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6A5F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FRIAFLEX Edelstahlreparaturkupplung</w:t>
      </w:r>
    </w:p>
    <w:p w14:paraId="49C6B86B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Reparaturkupplung aus Edelstahl zum Einsatz auf Rohren unterschiedlicher Materialien (Stahl, Guss, Duktil-Guss, Asbestzement, PVC, GFK, PE-HD/PEX) im Tiefbau.</w:t>
      </w:r>
    </w:p>
    <w:p w14:paraId="679DCF17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Spezielles Dichtungsdesign zur sicheren Reparatur von Spannungsbrüchen an spröden Rohrmaterialien wie z.B. Grauguss</w:t>
      </w:r>
    </w:p>
    <w:p w14:paraId="2C1E869D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Großer Spannbereich durch patentierte Dichtung</w:t>
      </w:r>
    </w:p>
    <w:p w14:paraId="2A1F0609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Doppelgelenk und Schnellverschluss für einfachste Montage</w:t>
      </w:r>
    </w:p>
    <w:p w14:paraId="03374850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Gehäuse, Verschluss, Schrauben und Muttern aus Edelstahl</w:t>
      </w:r>
    </w:p>
    <w:p w14:paraId="7ADDCBA6" w14:textId="29E3B7B4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Dichtungswerkstoff EPDM</w:t>
      </w:r>
      <w:r w:rsidR="00C63349">
        <w:rPr>
          <w:rFonts w:ascii="Century Gothic" w:hAnsi="Century Gothic"/>
        </w:rPr>
        <w:t>, DIN EN 681-1 / UBA konform</w:t>
      </w:r>
    </w:p>
    <w:p w14:paraId="4088651C" w14:textId="77777777" w:rsidR="00386F7B" w:rsidRPr="00386F7B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Abwinklung der Rohre von max. 8°</w:t>
      </w:r>
    </w:p>
    <w:p w14:paraId="71456ECD" w14:textId="4B9BBB96" w:rsidR="00386F7B" w:rsidRPr="00557013" w:rsidRDefault="00386F7B" w:rsidP="00386F7B">
      <w:pPr>
        <w:rPr>
          <w:rFonts w:ascii="Century Gothic" w:hAnsi="Century Gothic"/>
        </w:rPr>
      </w:pPr>
      <w:r w:rsidRPr="00386F7B">
        <w:rPr>
          <w:rFonts w:ascii="Century Gothic" w:hAnsi="Century Gothic"/>
        </w:rPr>
        <w:t>Temperaturbereich -20°C bis +40°C</w:t>
      </w:r>
    </w:p>
    <w:p w14:paraId="1BB3EDDE" w14:textId="0B8A3EBD" w:rsidR="00386F7B" w:rsidRPr="00557013" w:rsidRDefault="007F18DD" w:rsidP="00386F7B">
      <w:pPr>
        <w:rPr>
          <w:rFonts w:ascii="Century Gothic" w:hAnsi="Century Gothic"/>
        </w:rPr>
      </w:pPr>
      <w:r>
        <w:rPr>
          <w:rFonts w:ascii="Century Gothic" w:hAnsi="Century Gothic"/>
        </w:rPr>
        <w:t>PN/PFA</w:t>
      </w:r>
      <w:r w:rsidR="00386F7B" w:rsidRPr="00557013">
        <w:rPr>
          <w:rFonts w:ascii="Century Gothic" w:hAnsi="Century Gothic"/>
        </w:rPr>
        <w:t xml:space="preserve"> Wasser = 16 bar</w:t>
      </w:r>
    </w:p>
    <w:p w14:paraId="60B90C1A" w14:textId="77777777" w:rsidR="00386F7B" w:rsidRPr="00557013" w:rsidRDefault="00386F7B" w:rsidP="00386F7B">
      <w:pPr>
        <w:rPr>
          <w:rFonts w:ascii="Century Gothic" w:hAnsi="Century Gothic"/>
        </w:rPr>
      </w:pPr>
    </w:p>
    <w:p w14:paraId="361232F6" w14:textId="77777777" w:rsidR="00386F7B" w:rsidRDefault="00386F7B" w:rsidP="00386F7B">
      <w:pPr>
        <w:rPr>
          <w:rFonts w:ascii="Century Gothic" w:hAnsi="Century Gothic"/>
        </w:rPr>
      </w:pPr>
      <w:r w:rsidRPr="00557013">
        <w:rPr>
          <w:rFonts w:ascii="Century Gothic" w:hAnsi="Century Gothic"/>
        </w:rPr>
        <w:t>Lieferbare Dimensionen</w:t>
      </w:r>
    </w:p>
    <w:tbl>
      <w:tblPr>
        <w:tblStyle w:val="Tabellenraster"/>
        <w:tblW w:w="9831" w:type="dxa"/>
        <w:tblLook w:val="0420" w:firstRow="1" w:lastRow="0" w:firstColumn="0" w:lastColumn="0" w:noHBand="0" w:noVBand="1"/>
      </w:tblPr>
      <w:tblGrid>
        <w:gridCol w:w="1271"/>
        <w:gridCol w:w="1559"/>
        <w:gridCol w:w="1418"/>
        <w:gridCol w:w="1222"/>
        <w:gridCol w:w="1785"/>
        <w:gridCol w:w="1350"/>
        <w:gridCol w:w="1226"/>
      </w:tblGrid>
      <w:tr w:rsidR="00386F7B" w:rsidRPr="00437C86" w14:paraId="64E6706E" w14:textId="77777777" w:rsidTr="00AA2E98">
        <w:trPr>
          <w:trHeight w:val="397"/>
        </w:trPr>
        <w:tc>
          <w:tcPr>
            <w:tcW w:w="1271" w:type="dxa"/>
            <w:vMerge w:val="restart"/>
            <w:hideMark/>
          </w:tcPr>
          <w:p w14:paraId="7339E852" w14:textId="77777777" w:rsidR="00386F7B" w:rsidRPr="00437C86" w:rsidRDefault="00386F7B" w:rsidP="00905972">
            <w:pPr>
              <w:spacing w:after="160" w:line="259" w:lineRule="auto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  <w:b/>
                <w:bCs/>
              </w:rPr>
              <w:t>DN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14:paraId="0F9293A5" w14:textId="77777777" w:rsidR="00386F7B" w:rsidRPr="00437C86" w:rsidRDefault="00386F7B" w:rsidP="00905972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 w:rsidRPr="00C119E0">
              <w:rPr>
                <w:rFonts w:ascii="Century Gothic" w:hAnsi="Century Gothic"/>
                <w:b/>
                <w:bCs/>
              </w:rPr>
              <w:t>Best.-Nr.</w:t>
            </w:r>
          </w:p>
        </w:tc>
        <w:tc>
          <w:tcPr>
            <w:tcW w:w="1418" w:type="dxa"/>
            <w:tcBorders>
              <w:bottom w:val="nil"/>
            </w:tcBorders>
            <w:hideMark/>
          </w:tcPr>
          <w:p w14:paraId="0536CC2E" w14:textId="77777777" w:rsidR="00386F7B" w:rsidRPr="00437C86" w:rsidRDefault="00386F7B" w:rsidP="00905972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Kürzel</w:t>
            </w:r>
          </w:p>
        </w:tc>
        <w:tc>
          <w:tcPr>
            <w:tcW w:w="1222" w:type="dxa"/>
            <w:hideMark/>
          </w:tcPr>
          <w:p w14:paraId="2243ACC5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  <w:b/>
                <w:bCs/>
              </w:rPr>
              <w:t xml:space="preserve">PN </w:t>
            </w:r>
            <w:r>
              <w:rPr>
                <w:rFonts w:ascii="Century Gothic" w:hAnsi="Century Gothic"/>
                <w:b/>
                <w:bCs/>
              </w:rPr>
              <w:t xml:space="preserve">/PFA </w:t>
            </w:r>
            <w:r w:rsidRPr="00437C86">
              <w:rPr>
                <w:rFonts w:ascii="Century Gothic" w:hAnsi="Century Gothic"/>
                <w:b/>
                <w:bCs/>
              </w:rPr>
              <w:t>(Wa</w:t>
            </w:r>
            <w:r>
              <w:rPr>
                <w:rFonts w:ascii="Century Gothic" w:hAnsi="Century Gothic"/>
                <w:b/>
                <w:bCs/>
              </w:rPr>
              <w:t>ss</w:t>
            </w:r>
            <w:r w:rsidRPr="00437C86">
              <w:rPr>
                <w:rFonts w:ascii="Century Gothic" w:hAnsi="Century Gothic"/>
                <w:b/>
                <w:bCs/>
              </w:rPr>
              <w:t>er)</w:t>
            </w:r>
          </w:p>
        </w:tc>
        <w:tc>
          <w:tcPr>
            <w:tcW w:w="1785" w:type="dxa"/>
            <w:hideMark/>
          </w:tcPr>
          <w:p w14:paraId="1947D3EA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Durchmesser-</w:t>
            </w:r>
            <w:r>
              <w:rPr>
                <w:rFonts w:ascii="Century Gothic" w:hAnsi="Century Gothic"/>
                <w:b/>
                <w:bCs/>
              </w:rPr>
              <w:br/>
              <w:t>bereich</w:t>
            </w:r>
          </w:p>
        </w:tc>
        <w:tc>
          <w:tcPr>
            <w:tcW w:w="1350" w:type="dxa"/>
            <w:hideMark/>
          </w:tcPr>
          <w:p w14:paraId="73998362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647E40">
              <w:rPr>
                <w:rFonts w:ascii="Century Gothic" w:hAnsi="Century Gothic"/>
                <w:b/>
                <w:bCs/>
              </w:rPr>
              <w:t>Baulänge</w:t>
            </w:r>
          </w:p>
        </w:tc>
        <w:tc>
          <w:tcPr>
            <w:tcW w:w="1226" w:type="dxa"/>
            <w:hideMark/>
          </w:tcPr>
          <w:p w14:paraId="63523C76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Gewicht</w:t>
            </w:r>
          </w:p>
        </w:tc>
      </w:tr>
      <w:tr w:rsidR="00386F7B" w:rsidRPr="00437C86" w14:paraId="16F6265D" w14:textId="77777777" w:rsidTr="00AA2E98">
        <w:trPr>
          <w:trHeight w:val="397"/>
        </w:trPr>
        <w:tc>
          <w:tcPr>
            <w:tcW w:w="1271" w:type="dxa"/>
            <w:vMerge/>
            <w:hideMark/>
          </w:tcPr>
          <w:p w14:paraId="77740592" w14:textId="77777777" w:rsidR="00386F7B" w:rsidRPr="00437C86" w:rsidRDefault="00386F7B" w:rsidP="00905972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nil"/>
            </w:tcBorders>
            <w:hideMark/>
          </w:tcPr>
          <w:p w14:paraId="3906BB89" w14:textId="77777777" w:rsidR="00386F7B" w:rsidRPr="00437C86" w:rsidRDefault="00386F7B" w:rsidP="00905972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top w:val="nil"/>
            </w:tcBorders>
            <w:hideMark/>
          </w:tcPr>
          <w:p w14:paraId="5255363C" w14:textId="77777777" w:rsidR="00386F7B" w:rsidRPr="00437C86" w:rsidRDefault="00386F7B" w:rsidP="00905972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222" w:type="dxa"/>
            <w:hideMark/>
          </w:tcPr>
          <w:p w14:paraId="2A0E6FDE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  <w:i/>
                <w:iCs/>
              </w:rPr>
              <w:t>bar</w:t>
            </w:r>
          </w:p>
        </w:tc>
        <w:tc>
          <w:tcPr>
            <w:tcW w:w="1785" w:type="dxa"/>
            <w:hideMark/>
          </w:tcPr>
          <w:p w14:paraId="06E669D9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  <w:i/>
                <w:iCs/>
              </w:rPr>
              <w:t>mm</w:t>
            </w:r>
          </w:p>
        </w:tc>
        <w:tc>
          <w:tcPr>
            <w:tcW w:w="1350" w:type="dxa"/>
            <w:hideMark/>
          </w:tcPr>
          <w:p w14:paraId="50776746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  <w:i/>
                <w:iCs/>
              </w:rPr>
              <w:t>mm</w:t>
            </w:r>
          </w:p>
        </w:tc>
        <w:tc>
          <w:tcPr>
            <w:tcW w:w="1226" w:type="dxa"/>
            <w:hideMark/>
          </w:tcPr>
          <w:p w14:paraId="0FC1C02D" w14:textId="77777777" w:rsidR="00386F7B" w:rsidRPr="00437C86" w:rsidRDefault="00386F7B" w:rsidP="00C63349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  <w:i/>
                <w:iCs/>
              </w:rPr>
              <w:t>kg</w:t>
            </w:r>
          </w:p>
        </w:tc>
      </w:tr>
      <w:tr w:rsidR="0086423E" w:rsidRPr="00437C86" w14:paraId="5D43F974" w14:textId="77777777" w:rsidTr="00AA2E98">
        <w:trPr>
          <w:trHeight w:val="397"/>
        </w:trPr>
        <w:tc>
          <w:tcPr>
            <w:tcW w:w="1271" w:type="dxa"/>
            <w:hideMark/>
          </w:tcPr>
          <w:p w14:paraId="7C2A711C" w14:textId="5C86210E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80</w:t>
            </w:r>
          </w:p>
        </w:tc>
        <w:tc>
          <w:tcPr>
            <w:tcW w:w="1559" w:type="dxa"/>
            <w:hideMark/>
          </w:tcPr>
          <w:p w14:paraId="03422946" w14:textId="7FE19D95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591-087-200</w:t>
            </w:r>
          </w:p>
        </w:tc>
        <w:tc>
          <w:tcPr>
            <w:tcW w:w="1418" w:type="dxa"/>
            <w:hideMark/>
          </w:tcPr>
          <w:p w14:paraId="1C361DB3" w14:textId="683A297A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F</w:t>
            </w:r>
            <w:r w:rsidR="00AA2E98">
              <w:rPr>
                <w:rFonts w:ascii="Century Gothic" w:hAnsi="Century Gothic"/>
              </w:rPr>
              <w:t>RC</w:t>
            </w:r>
            <w:r w:rsidRPr="00437C86">
              <w:rPr>
                <w:rFonts w:ascii="Century Gothic" w:hAnsi="Century Gothic"/>
              </w:rPr>
              <w:t xml:space="preserve"> DN40</w:t>
            </w:r>
          </w:p>
        </w:tc>
        <w:tc>
          <w:tcPr>
            <w:tcW w:w="1222" w:type="dxa"/>
            <w:hideMark/>
          </w:tcPr>
          <w:p w14:paraId="631E2981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16</w:t>
            </w:r>
          </w:p>
        </w:tc>
        <w:tc>
          <w:tcPr>
            <w:tcW w:w="1785" w:type="dxa"/>
            <w:vAlign w:val="center"/>
            <w:hideMark/>
          </w:tcPr>
          <w:p w14:paraId="172B23AA" w14:textId="4BE58AA8" w:rsidR="0086423E" w:rsidRPr="00C63349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C63349">
              <w:rPr>
                <w:rFonts w:ascii="Century Gothic" w:hAnsi="Century Gothic"/>
                <w:color w:val="000000"/>
              </w:rPr>
              <w:t>87-109</w:t>
            </w:r>
          </w:p>
        </w:tc>
        <w:tc>
          <w:tcPr>
            <w:tcW w:w="1350" w:type="dxa"/>
            <w:hideMark/>
          </w:tcPr>
          <w:p w14:paraId="6D03F683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200</w:t>
            </w:r>
          </w:p>
        </w:tc>
        <w:tc>
          <w:tcPr>
            <w:tcW w:w="1226" w:type="dxa"/>
            <w:hideMark/>
          </w:tcPr>
          <w:p w14:paraId="4C1503EA" w14:textId="4F8CE0D8" w:rsidR="0086423E" w:rsidRPr="00437C86" w:rsidRDefault="00C63349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712852">
              <w:rPr>
                <w:rFonts w:ascii="Century Gothic" w:hAnsi="Century Gothic"/>
              </w:rPr>
              <w:t>,0</w:t>
            </w:r>
          </w:p>
        </w:tc>
      </w:tr>
      <w:tr w:rsidR="0086423E" w:rsidRPr="00437C86" w14:paraId="3A2B7C8A" w14:textId="77777777" w:rsidTr="00AA2E98">
        <w:trPr>
          <w:trHeight w:val="397"/>
        </w:trPr>
        <w:tc>
          <w:tcPr>
            <w:tcW w:w="1271" w:type="dxa"/>
            <w:hideMark/>
          </w:tcPr>
          <w:p w14:paraId="13C5C1FE" w14:textId="423C17C2" w:rsidR="0086423E" w:rsidRPr="00C63349" w:rsidRDefault="0086423E" w:rsidP="0086423E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 w:rsidRPr="00C63349">
              <w:rPr>
                <w:rFonts w:ascii="Century Gothic" w:hAnsi="Century Gothic"/>
                <w:b/>
                <w:bCs/>
              </w:rPr>
              <w:t>100</w:t>
            </w:r>
          </w:p>
        </w:tc>
        <w:tc>
          <w:tcPr>
            <w:tcW w:w="1559" w:type="dxa"/>
            <w:hideMark/>
          </w:tcPr>
          <w:p w14:paraId="24AFE180" w14:textId="4F7634C7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591-104-200</w:t>
            </w:r>
          </w:p>
        </w:tc>
        <w:tc>
          <w:tcPr>
            <w:tcW w:w="1418" w:type="dxa"/>
            <w:hideMark/>
          </w:tcPr>
          <w:p w14:paraId="0A6AB622" w14:textId="6099CA4D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F</w:t>
            </w:r>
            <w:r w:rsidR="00AA2E98">
              <w:rPr>
                <w:rFonts w:ascii="Century Gothic" w:hAnsi="Century Gothic"/>
              </w:rPr>
              <w:t>RC</w:t>
            </w:r>
            <w:r w:rsidRPr="00437C86">
              <w:rPr>
                <w:rFonts w:ascii="Century Gothic" w:hAnsi="Century Gothic"/>
              </w:rPr>
              <w:t xml:space="preserve"> DN</w:t>
            </w:r>
            <w:r w:rsidR="00AA2E98">
              <w:rPr>
                <w:rFonts w:ascii="Century Gothic" w:hAnsi="Century Gothic"/>
              </w:rPr>
              <w:t>100</w:t>
            </w:r>
          </w:p>
        </w:tc>
        <w:tc>
          <w:tcPr>
            <w:tcW w:w="1222" w:type="dxa"/>
            <w:hideMark/>
          </w:tcPr>
          <w:p w14:paraId="3AD9E688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16</w:t>
            </w:r>
          </w:p>
        </w:tc>
        <w:tc>
          <w:tcPr>
            <w:tcW w:w="1785" w:type="dxa"/>
            <w:vAlign w:val="center"/>
            <w:hideMark/>
          </w:tcPr>
          <w:p w14:paraId="546DC160" w14:textId="1EE71CBE" w:rsidR="0086423E" w:rsidRPr="00C63349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C63349">
              <w:rPr>
                <w:rFonts w:ascii="Century Gothic" w:hAnsi="Century Gothic"/>
                <w:color w:val="000000"/>
              </w:rPr>
              <w:t>104-129</w:t>
            </w:r>
          </w:p>
        </w:tc>
        <w:tc>
          <w:tcPr>
            <w:tcW w:w="1350" w:type="dxa"/>
            <w:hideMark/>
          </w:tcPr>
          <w:p w14:paraId="11A07524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200</w:t>
            </w:r>
          </w:p>
        </w:tc>
        <w:tc>
          <w:tcPr>
            <w:tcW w:w="1226" w:type="dxa"/>
            <w:hideMark/>
          </w:tcPr>
          <w:p w14:paraId="53BAA3D1" w14:textId="4636D2DD" w:rsidR="0086423E" w:rsidRPr="00437C86" w:rsidRDefault="00C63349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712852">
              <w:rPr>
                <w:rFonts w:ascii="Century Gothic" w:hAnsi="Century Gothic"/>
              </w:rPr>
              <w:t>,0</w:t>
            </w:r>
          </w:p>
        </w:tc>
      </w:tr>
      <w:tr w:rsidR="0086423E" w:rsidRPr="00437C86" w14:paraId="6DA20C24" w14:textId="77777777" w:rsidTr="00AA2E98">
        <w:trPr>
          <w:trHeight w:val="397"/>
        </w:trPr>
        <w:tc>
          <w:tcPr>
            <w:tcW w:w="1271" w:type="dxa"/>
            <w:hideMark/>
          </w:tcPr>
          <w:p w14:paraId="31559E63" w14:textId="1DED0327" w:rsidR="0086423E" w:rsidRPr="00C63349" w:rsidRDefault="0086423E" w:rsidP="0086423E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 w:rsidRPr="00C63349">
              <w:rPr>
                <w:rFonts w:ascii="Century Gothic" w:hAnsi="Century Gothic"/>
                <w:b/>
                <w:bCs/>
              </w:rPr>
              <w:t>150</w:t>
            </w:r>
          </w:p>
        </w:tc>
        <w:tc>
          <w:tcPr>
            <w:tcW w:w="1559" w:type="dxa"/>
            <w:hideMark/>
          </w:tcPr>
          <w:p w14:paraId="3CAA1727" w14:textId="2FEB6701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591-158-200</w:t>
            </w:r>
          </w:p>
        </w:tc>
        <w:tc>
          <w:tcPr>
            <w:tcW w:w="1418" w:type="dxa"/>
            <w:hideMark/>
          </w:tcPr>
          <w:p w14:paraId="64470F2E" w14:textId="158FBF52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F</w:t>
            </w:r>
            <w:r w:rsidR="00AA2E98">
              <w:rPr>
                <w:rFonts w:ascii="Century Gothic" w:hAnsi="Century Gothic"/>
              </w:rPr>
              <w:t>RC</w:t>
            </w:r>
            <w:r w:rsidRPr="00437C86">
              <w:rPr>
                <w:rFonts w:ascii="Century Gothic" w:hAnsi="Century Gothic"/>
              </w:rPr>
              <w:t xml:space="preserve"> DN</w:t>
            </w:r>
            <w:r w:rsidR="00AA2E98">
              <w:rPr>
                <w:rFonts w:ascii="Century Gothic" w:hAnsi="Century Gothic"/>
              </w:rPr>
              <w:t>150</w:t>
            </w:r>
          </w:p>
        </w:tc>
        <w:tc>
          <w:tcPr>
            <w:tcW w:w="1222" w:type="dxa"/>
            <w:hideMark/>
          </w:tcPr>
          <w:p w14:paraId="151E33A7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16</w:t>
            </w:r>
          </w:p>
        </w:tc>
        <w:tc>
          <w:tcPr>
            <w:tcW w:w="1785" w:type="dxa"/>
            <w:vAlign w:val="center"/>
            <w:hideMark/>
          </w:tcPr>
          <w:p w14:paraId="42B03C46" w14:textId="26A51292" w:rsidR="0086423E" w:rsidRPr="00C63349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C63349">
              <w:rPr>
                <w:rFonts w:ascii="Century Gothic" w:hAnsi="Century Gothic"/>
                <w:color w:val="000000"/>
              </w:rPr>
              <w:t>158-1</w:t>
            </w:r>
            <w:r w:rsidR="005D01C6">
              <w:rPr>
                <w:rFonts w:ascii="Century Gothic" w:hAnsi="Century Gothic"/>
                <w:color w:val="000000"/>
              </w:rPr>
              <w:t>84</w:t>
            </w:r>
          </w:p>
        </w:tc>
        <w:tc>
          <w:tcPr>
            <w:tcW w:w="1350" w:type="dxa"/>
            <w:hideMark/>
          </w:tcPr>
          <w:p w14:paraId="7E052284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200</w:t>
            </w:r>
          </w:p>
        </w:tc>
        <w:tc>
          <w:tcPr>
            <w:tcW w:w="1226" w:type="dxa"/>
            <w:hideMark/>
          </w:tcPr>
          <w:p w14:paraId="260A2109" w14:textId="17AC2026" w:rsidR="0086423E" w:rsidRPr="00437C86" w:rsidRDefault="00C63349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  <w:r w:rsidR="00712852">
              <w:rPr>
                <w:rFonts w:ascii="Century Gothic" w:hAnsi="Century Gothic"/>
              </w:rPr>
              <w:t>,0</w:t>
            </w:r>
          </w:p>
        </w:tc>
      </w:tr>
      <w:tr w:rsidR="0086423E" w:rsidRPr="00437C86" w14:paraId="6E5DEA70" w14:textId="77777777" w:rsidTr="00AA2E98">
        <w:trPr>
          <w:trHeight w:val="397"/>
        </w:trPr>
        <w:tc>
          <w:tcPr>
            <w:tcW w:w="1271" w:type="dxa"/>
            <w:hideMark/>
          </w:tcPr>
          <w:p w14:paraId="7CB8B1EB" w14:textId="13E4CC7C" w:rsidR="0086423E" w:rsidRPr="00C63349" w:rsidRDefault="0086423E" w:rsidP="0086423E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 w:rsidRPr="00C63349">
              <w:rPr>
                <w:rFonts w:ascii="Century Gothic" w:hAnsi="Century Gothic"/>
                <w:b/>
                <w:bCs/>
              </w:rPr>
              <w:t>200</w:t>
            </w:r>
          </w:p>
        </w:tc>
        <w:tc>
          <w:tcPr>
            <w:tcW w:w="1559" w:type="dxa"/>
            <w:hideMark/>
          </w:tcPr>
          <w:p w14:paraId="548E737D" w14:textId="2781FE0D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591-218-200</w:t>
            </w:r>
          </w:p>
        </w:tc>
        <w:tc>
          <w:tcPr>
            <w:tcW w:w="1418" w:type="dxa"/>
            <w:hideMark/>
          </w:tcPr>
          <w:p w14:paraId="77F16AA2" w14:textId="11DE0B90" w:rsidR="0086423E" w:rsidRPr="00437C86" w:rsidRDefault="0086423E" w:rsidP="0086423E">
            <w:pPr>
              <w:spacing w:after="160" w:line="259" w:lineRule="auto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F</w:t>
            </w:r>
            <w:r w:rsidR="00AA2E98">
              <w:rPr>
                <w:rFonts w:ascii="Century Gothic" w:hAnsi="Century Gothic"/>
              </w:rPr>
              <w:t>RC</w:t>
            </w:r>
            <w:r w:rsidRPr="00437C86">
              <w:rPr>
                <w:rFonts w:ascii="Century Gothic" w:hAnsi="Century Gothic"/>
              </w:rPr>
              <w:t xml:space="preserve"> DN</w:t>
            </w:r>
            <w:r w:rsidR="00AA2E98">
              <w:rPr>
                <w:rFonts w:ascii="Century Gothic" w:hAnsi="Century Gothic"/>
              </w:rPr>
              <w:t>200</w:t>
            </w:r>
          </w:p>
        </w:tc>
        <w:tc>
          <w:tcPr>
            <w:tcW w:w="1222" w:type="dxa"/>
            <w:hideMark/>
          </w:tcPr>
          <w:p w14:paraId="0394BC18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16</w:t>
            </w:r>
          </w:p>
        </w:tc>
        <w:tc>
          <w:tcPr>
            <w:tcW w:w="1785" w:type="dxa"/>
            <w:vAlign w:val="center"/>
            <w:hideMark/>
          </w:tcPr>
          <w:p w14:paraId="7C00A647" w14:textId="3C3D8B9B" w:rsidR="0086423E" w:rsidRPr="00C63349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C63349">
              <w:rPr>
                <w:rFonts w:ascii="Century Gothic" w:hAnsi="Century Gothic"/>
                <w:color w:val="000000"/>
              </w:rPr>
              <w:t>218-2</w:t>
            </w:r>
            <w:r w:rsidR="005D01C6">
              <w:rPr>
                <w:rFonts w:ascii="Century Gothic" w:hAnsi="Century Gothic"/>
                <w:color w:val="000000"/>
              </w:rPr>
              <w:t>43</w:t>
            </w:r>
          </w:p>
        </w:tc>
        <w:tc>
          <w:tcPr>
            <w:tcW w:w="1350" w:type="dxa"/>
            <w:hideMark/>
          </w:tcPr>
          <w:p w14:paraId="3FF7EF86" w14:textId="77777777" w:rsidR="0086423E" w:rsidRPr="00437C86" w:rsidRDefault="0086423E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437C86">
              <w:rPr>
                <w:rFonts w:ascii="Century Gothic" w:hAnsi="Century Gothic"/>
              </w:rPr>
              <w:t>200</w:t>
            </w:r>
          </w:p>
        </w:tc>
        <w:tc>
          <w:tcPr>
            <w:tcW w:w="1226" w:type="dxa"/>
            <w:hideMark/>
          </w:tcPr>
          <w:p w14:paraId="25ACB9BA" w14:textId="39E79A85" w:rsidR="0086423E" w:rsidRPr="00437C86" w:rsidRDefault="00C63349" w:rsidP="00AA2E98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  <w:r w:rsidR="00712852">
              <w:rPr>
                <w:rFonts w:ascii="Century Gothic" w:hAnsi="Century Gothic"/>
              </w:rPr>
              <w:t>,0</w:t>
            </w:r>
          </w:p>
        </w:tc>
      </w:tr>
    </w:tbl>
    <w:p w14:paraId="015174C7" w14:textId="77777777" w:rsidR="00D8069B" w:rsidRDefault="00D8069B"/>
    <w:sectPr w:rsidR="00D806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86FC7"/>
    <w:multiLevelType w:val="multilevel"/>
    <w:tmpl w:val="0DE4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05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7B"/>
    <w:rsid w:val="00155951"/>
    <w:rsid w:val="00386F7B"/>
    <w:rsid w:val="00583277"/>
    <w:rsid w:val="005D01C6"/>
    <w:rsid w:val="006A156C"/>
    <w:rsid w:val="006B25EB"/>
    <w:rsid w:val="00712852"/>
    <w:rsid w:val="007F18DD"/>
    <w:rsid w:val="0086423E"/>
    <w:rsid w:val="00AA2E98"/>
    <w:rsid w:val="00C63349"/>
    <w:rsid w:val="00D8069B"/>
    <w:rsid w:val="00DA471B"/>
    <w:rsid w:val="00F3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DC1B"/>
  <w15:chartTrackingRefBased/>
  <w15:docId w15:val="{A4CEA9C1-BE84-4B96-888B-516CAD49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6F7B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6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6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6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6F7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6F7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6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6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6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6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6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6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6F7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6F7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6F7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86F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Kamuf</dc:creator>
  <cp:keywords/>
  <dc:description/>
  <cp:lastModifiedBy>Dennis Kamuf</cp:lastModifiedBy>
  <cp:revision>2</cp:revision>
  <dcterms:created xsi:type="dcterms:W3CDTF">2024-09-13T09:19:00Z</dcterms:created>
  <dcterms:modified xsi:type="dcterms:W3CDTF">2024-09-13T09:19:00Z</dcterms:modified>
</cp:coreProperties>
</file>